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0860AD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ИНФОРМАТИКЕ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41280" w:rsidRDefault="00A744A2" w:rsidP="00A41280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A41280">
        <w:rPr>
          <w:rFonts w:ascii="Times New Roman" w:hAnsi="Times New Roman"/>
          <w:sz w:val="28"/>
          <w:szCs w:val="28"/>
        </w:rPr>
        <w:t xml:space="preserve">приказ </w:t>
      </w:r>
      <w:r w:rsidR="00964C1D">
        <w:rPr>
          <w:rFonts w:ascii="Times New Roman" w:hAnsi="Times New Roman"/>
          <w:sz w:val="28"/>
          <w:szCs w:val="28"/>
        </w:rPr>
        <w:t>№  3</w:t>
      </w:r>
      <w:r w:rsidR="007176F2">
        <w:rPr>
          <w:rFonts w:ascii="Times New Roman" w:hAnsi="Times New Roman"/>
          <w:sz w:val="28"/>
          <w:szCs w:val="28"/>
        </w:rPr>
        <w:t>4</w:t>
      </w:r>
      <w:r w:rsidR="00A41280" w:rsidRPr="00362789">
        <w:rPr>
          <w:rFonts w:ascii="Times New Roman" w:hAnsi="Times New Roman"/>
          <w:sz w:val="28"/>
          <w:szCs w:val="28"/>
        </w:rPr>
        <w:t xml:space="preserve"> </w:t>
      </w:r>
      <w:r w:rsidR="00A41280">
        <w:rPr>
          <w:rFonts w:ascii="Times New Roman" w:hAnsi="Times New Roman"/>
          <w:sz w:val="28"/>
          <w:szCs w:val="28"/>
        </w:rPr>
        <w:t xml:space="preserve">от  </w:t>
      </w:r>
      <w:r w:rsidR="00964C1D" w:rsidRPr="00362789">
        <w:rPr>
          <w:rFonts w:ascii="Times New Roman" w:hAnsi="Times New Roman"/>
          <w:sz w:val="28"/>
          <w:szCs w:val="28"/>
        </w:rPr>
        <w:t>2</w:t>
      </w:r>
      <w:r w:rsidR="00964C1D">
        <w:rPr>
          <w:rFonts w:ascii="Times New Roman" w:hAnsi="Times New Roman"/>
          <w:sz w:val="28"/>
          <w:szCs w:val="28"/>
        </w:rPr>
        <w:t>9</w:t>
      </w:r>
      <w:r w:rsidR="00A41280">
        <w:rPr>
          <w:rFonts w:ascii="Times New Roman" w:hAnsi="Times New Roman"/>
          <w:sz w:val="28"/>
          <w:szCs w:val="28"/>
        </w:rPr>
        <w:t xml:space="preserve">. </w:t>
      </w:r>
      <w:r w:rsidR="00A41280" w:rsidRPr="00362789">
        <w:rPr>
          <w:rFonts w:ascii="Times New Roman" w:hAnsi="Times New Roman"/>
          <w:sz w:val="28"/>
          <w:szCs w:val="28"/>
        </w:rPr>
        <w:t>08</w:t>
      </w:r>
      <w:r w:rsidR="007176F2">
        <w:rPr>
          <w:rFonts w:ascii="Times New Roman" w:hAnsi="Times New Roman"/>
          <w:sz w:val="28"/>
          <w:szCs w:val="28"/>
        </w:rPr>
        <w:t>. 2024</w:t>
      </w:r>
      <w:r w:rsidR="00A41280"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A744A2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Е.Е. Жданов</w:t>
      </w:r>
    </w:p>
    <w:p w:rsidR="00A744A2" w:rsidRPr="00A64A0D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7A169A" w:rsidRDefault="007A169A" w:rsidP="00F44919">
      <w:pPr>
        <w:spacing w:line="360" w:lineRule="auto"/>
        <w:rPr>
          <w:b/>
          <w:sz w:val="36"/>
          <w:szCs w:val="36"/>
          <w:lang w:val="ru-RU"/>
        </w:rPr>
      </w:pPr>
      <w:bookmarkStart w:id="0" w:name="_GoBack"/>
      <w:bookmarkEnd w:id="0"/>
    </w:p>
    <w:p w:rsidR="004615BB" w:rsidRDefault="004615BB" w:rsidP="004615BB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Информатика-9</w:t>
      </w:r>
    </w:p>
    <w:p w:rsidR="004615BB" w:rsidRDefault="002802FC" w:rsidP="004615BB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41651F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/2</w:t>
      </w:r>
      <w:r w:rsidR="0041651F">
        <w:rPr>
          <w:sz w:val="28"/>
          <w:szCs w:val="28"/>
          <w:lang w:val="ru-RU"/>
        </w:rPr>
        <w:t>5</w:t>
      </w:r>
      <w:r w:rsidR="007A169A">
        <w:rPr>
          <w:sz w:val="28"/>
          <w:szCs w:val="28"/>
          <w:lang w:val="ru-RU"/>
        </w:rPr>
        <w:t xml:space="preserve"> </w:t>
      </w:r>
      <w:r w:rsidR="008E6710">
        <w:rPr>
          <w:sz w:val="28"/>
          <w:szCs w:val="28"/>
          <w:lang w:val="ru-RU"/>
        </w:rPr>
        <w:t xml:space="preserve"> </w:t>
      </w:r>
      <w:r w:rsidR="004615BB">
        <w:rPr>
          <w:sz w:val="28"/>
          <w:szCs w:val="28"/>
          <w:lang w:val="ru-RU"/>
        </w:rPr>
        <w:t>учебный год</w:t>
      </w:r>
    </w:p>
    <w:p w:rsidR="004615BB" w:rsidRDefault="004615BB" w:rsidP="004615B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9</w:t>
      </w:r>
      <w:r w:rsidR="00E43FE9">
        <w:rPr>
          <w:sz w:val="28"/>
          <w:szCs w:val="28"/>
          <w:lang w:val="ru-RU"/>
        </w:rPr>
        <w:t xml:space="preserve">А </w:t>
      </w:r>
      <w:r>
        <w:rPr>
          <w:sz w:val="28"/>
          <w:szCs w:val="28"/>
          <w:lang w:val="ru-RU"/>
        </w:rPr>
        <w:t>класс</w:t>
      </w:r>
    </w:p>
    <w:p w:rsidR="004615BB" w:rsidRDefault="004615BB" w:rsidP="004615B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учебник «Информатика», 9 </w:t>
      </w:r>
      <w:proofErr w:type="spellStart"/>
      <w:r>
        <w:rPr>
          <w:sz w:val="28"/>
          <w:szCs w:val="28"/>
          <w:lang w:val="ru-RU"/>
        </w:rPr>
        <w:t>кл</w:t>
      </w:r>
      <w:proofErr w:type="spellEnd"/>
      <w:r>
        <w:rPr>
          <w:sz w:val="28"/>
          <w:szCs w:val="28"/>
          <w:lang w:val="ru-RU"/>
        </w:rPr>
        <w:t xml:space="preserve">., автор Н.Д. </w:t>
      </w:r>
      <w:proofErr w:type="spellStart"/>
      <w:r>
        <w:rPr>
          <w:sz w:val="28"/>
          <w:szCs w:val="28"/>
          <w:lang w:val="ru-RU"/>
        </w:rPr>
        <w:t>Угринович</w:t>
      </w:r>
      <w:proofErr w:type="spellEnd"/>
      <w:r>
        <w:rPr>
          <w:sz w:val="28"/>
          <w:szCs w:val="28"/>
          <w:lang w:val="ru-RU"/>
        </w:rPr>
        <w:t xml:space="preserve"> – М.: Бином, 20</w:t>
      </w:r>
      <w:r w:rsidR="0041651F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. </w:t>
      </w:r>
    </w:p>
    <w:p w:rsidR="004615BB" w:rsidRDefault="004615BB" w:rsidP="004615B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(1 час в неделю, 34 часа в год)</w:t>
      </w:r>
    </w:p>
    <w:p w:rsidR="004615BB" w:rsidRDefault="00964C1D" w:rsidP="004615B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 недель – 16</w:t>
      </w:r>
      <w:r w:rsidR="004615BB">
        <w:rPr>
          <w:sz w:val="28"/>
          <w:szCs w:val="28"/>
          <w:lang w:val="ru-RU"/>
        </w:rPr>
        <w:t xml:space="preserve"> уроков</w:t>
      </w:r>
    </w:p>
    <w:p w:rsidR="004615BB" w:rsidRDefault="00964C1D" w:rsidP="004615BB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п/г – 18 недель – 18</w:t>
      </w:r>
      <w:r w:rsidR="004615BB">
        <w:rPr>
          <w:sz w:val="28"/>
          <w:szCs w:val="28"/>
          <w:lang w:val="ru-RU"/>
        </w:rPr>
        <w:t xml:space="preserve"> уроков</w:t>
      </w:r>
    </w:p>
    <w:p w:rsidR="00362789" w:rsidRDefault="00362789">
      <w:pPr>
        <w:rPr>
          <w:lang w:val="ru-RU"/>
        </w:rPr>
      </w:pPr>
      <w:r>
        <w:rPr>
          <w:lang w:val="ru-RU"/>
        </w:rPr>
        <w:br w:type="page"/>
      </w:r>
    </w:p>
    <w:p w:rsidR="00362789" w:rsidRDefault="00362789">
      <w:pPr>
        <w:rPr>
          <w:lang w:val="ru-RU"/>
        </w:rPr>
        <w:sectPr w:rsidR="00362789" w:rsidSect="00777A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0"/>
        <w:gridCol w:w="5899"/>
        <w:gridCol w:w="856"/>
        <w:gridCol w:w="896"/>
        <w:gridCol w:w="851"/>
        <w:gridCol w:w="850"/>
        <w:gridCol w:w="709"/>
        <w:gridCol w:w="851"/>
        <w:gridCol w:w="1376"/>
        <w:gridCol w:w="1207"/>
        <w:gridCol w:w="1246"/>
      </w:tblGrid>
      <w:tr w:rsidR="00362789" w:rsidRPr="00394BBD" w:rsidTr="003E3D94">
        <w:trPr>
          <w:trHeight w:val="1123"/>
        </w:trPr>
        <w:tc>
          <w:tcPr>
            <w:tcW w:w="930" w:type="dxa"/>
            <w:vMerge w:val="restart"/>
            <w:vAlign w:val="center"/>
          </w:tcPr>
          <w:p w:rsidR="00362789" w:rsidRPr="00394BBD" w:rsidRDefault="00362789" w:rsidP="003E3D94">
            <w:pPr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lastRenderedPageBreak/>
              <w:t>№</w:t>
            </w:r>
          </w:p>
          <w:p w:rsidR="00362789" w:rsidRPr="00394BBD" w:rsidRDefault="00362789" w:rsidP="003E3D94">
            <w:pPr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п/п</w:t>
            </w:r>
          </w:p>
        </w:tc>
        <w:tc>
          <w:tcPr>
            <w:tcW w:w="5899" w:type="dxa"/>
            <w:vMerge w:val="restart"/>
            <w:vAlign w:val="center"/>
          </w:tcPr>
          <w:p w:rsidR="00362789" w:rsidRPr="00394BBD" w:rsidRDefault="00362789" w:rsidP="003E3D94">
            <w:pPr>
              <w:rPr>
                <w:b/>
                <w:sz w:val="27"/>
                <w:szCs w:val="27"/>
              </w:rPr>
            </w:pPr>
            <w:proofErr w:type="spellStart"/>
            <w:r w:rsidRPr="00394BBD">
              <w:rPr>
                <w:b/>
                <w:sz w:val="27"/>
                <w:szCs w:val="27"/>
              </w:rPr>
              <w:t>Тема</w:t>
            </w:r>
            <w:proofErr w:type="spellEnd"/>
            <w:r w:rsidRPr="00394BB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394BBD">
              <w:rPr>
                <w:b/>
                <w:sz w:val="27"/>
                <w:szCs w:val="27"/>
              </w:rPr>
              <w:t>урока</w:t>
            </w:r>
            <w:proofErr w:type="spellEnd"/>
          </w:p>
        </w:tc>
        <w:tc>
          <w:tcPr>
            <w:tcW w:w="2603" w:type="dxa"/>
            <w:gridSpan w:val="3"/>
            <w:vAlign w:val="center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394BBD">
              <w:rPr>
                <w:b/>
                <w:sz w:val="27"/>
                <w:szCs w:val="27"/>
              </w:rPr>
              <w:t>Дата</w:t>
            </w:r>
            <w:proofErr w:type="spellEnd"/>
          </w:p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(</w:t>
            </w:r>
            <w:proofErr w:type="spellStart"/>
            <w:r w:rsidRPr="00394BBD">
              <w:rPr>
                <w:b/>
                <w:sz w:val="27"/>
                <w:szCs w:val="27"/>
              </w:rPr>
              <w:t>по</w:t>
            </w:r>
            <w:proofErr w:type="spellEnd"/>
            <w:r w:rsidRPr="00394BB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394BBD">
              <w:rPr>
                <w:b/>
                <w:sz w:val="27"/>
                <w:szCs w:val="27"/>
              </w:rPr>
              <w:t>плану</w:t>
            </w:r>
            <w:proofErr w:type="spellEnd"/>
            <w:r w:rsidRPr="00394BBD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410" w:type="dxa"/>
            <w:gridSpan w:val="3"/>
            <w:vAlign w:val="center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394BBD">
              <w:rPr>
                <w:b/>
                <w:sz w:val="27"/>
                <w:szCs w:val="27"/>
              </w:rPr>
              <w:t>Коррекция</w:t>
            </w:r>
            <w:proofErr w:type="spellEnd"/>
          </w:p>
        </w:tc>
        <w:tc>
          <w:tcPr>
            <w:tcW w:w="1376" w:type="dxa"/>
            <w:vMerge w:val="restart"/>
            <w:vAlign w:val="center"/>
          </w:tcPr>
          <w:p w:rsidR="00362789" w:rsidRPr="00362789" w:rsidRDefault="00362789" w:rsidP="003E3D94">
            <w:pPr>
              <w:jc w:val="center"/>
              <w:rPr>
                <w:b/>
                <w:sz w:val="27"/>
                <w:szCs w:val="27"/>
                <w:lang w:val="ru-RU"/>
              </w:rPr>
            </w:pPr>
            <w:r w:rsidRPr="00362789">
              <w:rPr>
                <w:b/>
                <w:sz w:val="27"/>
                <w:szCs w:val="27"/>
                <w:lang w:val="ru-RU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362789" w:rsidRPr="00362789" w:rsidRDefault="00362789" w:rsidP="003E3D94">
            <w:pPr>
              <w:jc w:val="center"/>
              <w:rPr>
                <w:b/>
                <w:sz w:val="27"/>
                <w:szCs w:val="27"/>
                <w:lang w:val="ru-RU"/>
              </w:rPr>
            </w:pPr>
            <w:r w:rsidRPr="00362789">
              <w:rPr>
                <w:b/>
                <w:sz w:val="27"/>
                <w:szCs w:val="27"/>
                <w:lang w:val="ru-RU"/>
              </w:rPr>
              <w:t>Кол-во часов с/</w:t>
            </w:r>
            <w:proofErr w:type="gramStart"/>
            <w:r w:rsidRPr="00362789">
              <w:rPr>
                <w:b/>
                <w:sz w:val="27"/>
                <w:szCs w:val="27"/>
                <w:lang w:val="ru-RU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vAlign w:val="center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Д/з</w:t>
            </w:r>
          </w:p>
        </w:tc>
      </w:tr>
      <w:tr w:rsidR="00362789" w:rsidRPr="00394BBD" w:rsidTr="003E3D94">
        <w:tc>
          <w:tcPr>
            <w:tcW w:w="930" w:type="dxa"/>
            <w:vMerge/>
          </w:tcPr>
          <w:p w:rsidR="00362789" w:rsidRPr="00394BBD" w:rsidRDefault="00362789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5899" w:type="dxa"/>
            <w:vMerge/>
          </w:tcPr>
          <w:p w:rsidR="00362789" w:rsidRPr="00394BBD" w:rsidRDefault="00362789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856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9А</w:t>
            </w:r>
          </w:p>
        </w:tc>
        <w:tc>
          <w:tcPr>
            <w:tcW w:w="896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851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850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9А</w:t>
            </w:r>
          </w:p>
        </w:tc>
        <w:tc>
          <w:tcPr>
            <w:tcW w:w="709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851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376" w:type="dxa"/>
            <w:vMerge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07" w:type="dxa"/>
            <w:vMerge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46" w:type="dxa"/>
            <w:vMerge/>
          </w:tcPr>
          <w:p w:rsidR="00362789" w:rsidRPr="00394BBD" w:rsidRDefault="00362789" w:rsidP="003E3D94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362789" w:rsidRPr="00394BBD" w:rsidTr="003E3D94">
        <w:tc>
          <w:tcPr>
            <w:tcW w:w="15671" w:type="dxa"/>
            <w:gridSpan w:val="11"/>
          </w:tcPr>
          <w:p w:rsidR="00362789" w:rsidRPr="00394BBD" w:rsidRDefault="00362789" w:rsidP="003E3D94">
            <w:pPr>
              <w:contextualSpacing/>
              <w:jc w:val="center"/>
              <w:rPr>
                <w:rStyle w:val="TimesNewRoman115pt"/>
                <w:rFonts w:eastAsiaTheme="minorHAnsi"/>
                <w:sz w:val="27"/>
                <w:szCs w:val="27"/>
              </w:rPr>
            </w:pPr>
            <w:r w:rsidRPr="00394BBD">
              <w:rPr>
                <w:rStyle w:val="TimesNewRoman115pt"/>
                <w:rFonts w:eastAsiaTheme="minorHAnsi"/>
                <w:b/>
                <w:sz w:val="27"/>
                <w:szCs w:val="27"/>
              </w:rPr>
              <w:t>I полугодие</w:t>
            </w:r>
          </w:p>
        </w:tc>
      </w:tr>
      <w:tr w:rsidR="00362789" w:rsidRPr="00394BBD" w:rsidTr="003E3D94">
        <w:tc>
          <w:tcPr>
            <w:tcW w:w="11842" w:type="dxa"/>
            <w:gridSpan w:val="8"/>
          </w:tcPr>
          <w:p w:rsidR="00362789" w:rsidRPr="00362789" w:rsidRDefault="00362789" w:rsidP="003E3D94">
            <w:pPr>
              <w:jc w:val="center"/>
              <w:rPr>
                <w:b/>
                <w:sz w:val="27"/>
                <w:szCs w:val="27"/>
                <w:lang w:val="ru-RU"/>
              </w:rPr>
            </w:pPr>
            <w:r w:rsidRPr="00362789">
              <w:rPr>
                <w:b/>
                <w:color w:val="000000"/>
                <w:sz w:val="27"/>
                <w:szCs w:val="27"/>
                <w:lang w:val="ru-RU" w:eastAsia="ru-RU" w:bidi="ru-RU"/>
              </w:rPr>
              <w:t>Глава 1. Основы алгоритмизации и объектно-ориентированного программирования</w:t>
            </w:r>
          </w:p>
        </w:tc>
        <w:tc>
          <w:tcPr>
            <w:tcW w:w="1376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14</w:t>
            </w:r>
          </w:p>
        </w:tc>
        <w:tc>
          <w:tcPr>
            <w:tcW w:w="1207" w:type="dxa"/>
          </w:tcPr>
          <w:p w:rsidR="00362789" w:rsidRPr="00394BBD" w:rsidRDefault="00362789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14</w:t>
            </w:r>
          </w:p>
        </w:tc>
        <w:tc>
          <w:tcPr>
            <w:tcW w:w="1246" w:type="dxa"/>
          </w:tcPr>
          <w:p w:rsidR="00362789" w:rsidRPr="00394BBD" w:rsidRDefault="00362789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Введение. Правила техники безопасности в кабинете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4.09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Введение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  <w:lang w:eastAsia="ru-RU" w:bidi="ru-RU"/>
              </w:rPr>
              <w:t>Алгоритм</w:t>
            </w:r>
            <w:proofErr w:type="spellEnd"/>
            <w:r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11.09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1.1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Style w:val="TimesNewRoman115pt"/>
                <w:rFonts w:eastAsia="Century Schoolbook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Кодирование </w:t>
            </w: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алгоритмиче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ских структур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18.09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2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1.2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Практическая работа 1.1 Знакомство с системами объектно-ориентированного и процедурного программирования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25.09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Переменные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2.10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1.3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Практическая работа 1.2 Разработка проекта «Переменные»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9.10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1.2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Арифметические, строковые и логические выражения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16.10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1.4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Практическая работа 1.3 Разработка проекта «Калькулятор»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23.10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1.3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Процедурное программирование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6.11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§1.5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Практическая работа 1.4 Разработка проекта «Строковый калькулятор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13.11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1.4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Практическая работа 1.5 Разработка проекта «Даты и время»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20.11</w:t>
            </w:r>
          </w:p>
        </w:tc>
        <w:tc>
          <w:tcPr>
            <w:tcW w:w="896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0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709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851" w:type="dxa"/>
          </w:tcPr>
          <w:p w:rsidR="00972FFB" w:rsidRPr="00972FFB" w:rsidRDefault="00972FFB" w:rsidP="003E3D94">
            <w:pPr>
              <w:rPr>
                <w:sz w:val="27"/>
                <w:szCs w:val="27"/>
                <w:lang w:val="ru-RU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1.5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i w:val="0"/>
                <w:sz w:val="27"/>
                <w:szCs w:val="27"/>
              </w:rPr>
              <w:t>Практическая работа 1.6 Разработка проекта «Сравнение кодов символов»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27.11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1.6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i w:val="0"/>
                <w:sz w:val="27"/>
                <w:szCs w:val="27"/>
              </w:rPr>
              <w:t>Практическая работа 1.7 Разработка проекта «Отметка»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4.12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П/р 1.7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62789" w:rsidRDefault="00972FFB" w:rsidP="003E3D94">
            <w:pPr>
              <w:contextualSpacing/>
              <w:rPr>
                <w:b/>
                <w:color w:val="000000"/>
                <w:sz w:val="27"/>
                <w:szCs w:val="27"/>
                <w:lang w:val="ru-RU" w:eastAsia="ru-RU" w:bidi="ru-RU"/>
              </w:rPr>
            </w:pPr>
            <w:r w:rsidRPr="00362789">
              <w:rPr>
                <w:b/>
                <w:color w:val="000000"/>
                <w:sz w:val="27"/>
                <w:szCs w:val="27"/>
                <w:lang w:val="ru-RU" w:eastAsia="ru-RU" w:bidi="ru-RU"/>
              </w:rPr>
              <w:t>Контрольная работа №1 по теме: «Основы алгоритмизации и объектно-ориентированного программирования»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11.12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-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-</w:t>
            </w:r>
          </w:p>
        </w:tc>
      </w:tr>
      <w:tr w:rsidR="00972FFB" w:rsidRPr="00394BBD" w:rsidTr="003E3D94">
        <w:tc>
          <w:tcPr>
            <w:tcW w:w="11842" w:type="dxa"/>
            <w:gridSpan w:val="8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proofErr w:type="spellStart"/>
            <w:r w:rsidRPr="00394BBD">
              <w:rPr>
                <w:b/>
                <w:color w:val="000000"/>
                <w:sz w:val="27"/>
                <w:szCs w:val="27"/>
                <w:lang w:eastAsia="ru-RU" w:bidi="ru-RU"/>
              </w:rPr>
              <w:t>Глава</w:t>
            </w:r>
            <w:proofErr w:type="spellEnd"/>
            <w:r w:rsidRPr="00394BBD">
              <w:rPr>
                <w:b/>
                <w:color w:val="000000"/>
                <w:sz w:val="27"/>
                <w:szCs w:val="27"/>
                <w:lang w:eastAsia="ru-RU" w:bidi="ru-RU"/>
              </w:rPr>
              <w:t xml:space="preserve"> 2. </w:t>
            </w:r>
            <w:proofErr w:type="spellStart"/>
            <w:r w:rsidRPr="00394BBD">
              <w:rPr>
                <w:b/>
                <w:color w:val="000000"/>
                <w:sz w:val="27"/>
                <w:szCs w:val="27"/>
                <w:lang w:eastAsia="ru-RU" w:bidi="ru-RU"/>
              </w:rPr>
              <w:t>Моделирование</w:t>
            </w:r>
            <w:proofErr w:type="spellEnd"/>
            <w:r w:rsidRPr="00394BBD">
              <w:rPr>
                <w:b/>
                <w:color w:val="000000"/>
                <w:sz w:val="27"/>
                <w:szCs w:val="27"/>
                <w:lang w:eastAsia="ru-RU" w:bidi="ru-RU"/>
              </w:rPr>
              <w:t xml:space="preserve"> и </w:t>
            </w:r>
            <w:proofErr w:type="spellStart"/>
            <w:r w:rsidRPr="00394BBD">
              <w:rPr>
                <w:b/>
                <w:color w:val="000000"/>
                <w:sz w:val="27"/>
                <w:szCs w:val="27"/>
                <w:lang w:eastAsia="ru-RU" w:bidi="ru-RU"/>
              </w:rPr>
              <w:t>формализация</w:t>
            </w:r>
            <w:proofErr w:type="spellEnd"/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12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12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rStyle w:val="TimesNewRoman115pt"/>
                <w:rFonts w:eastAsiaTheme="minorHAnsi"/>
                <w:sz w:val="27"/>
                <w:szCs w:val="27"/>
              </w:rPr>
            </w:pP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contextualSpacing/>
              <w:rPr>
                <w:color w:val="000000"/>
                <w:sz w:val="27"/>
                <w:szCs w:val="27"/>
                <w:lang w:eastAsia="ru-RU" w:bidi="ru-RU"/>
              </w:rPr>
            </w:pPr>
            <w:proofErr w:type="spellStart"/>
            <w:r>
              <w:rPr>
                <w:color w:val="000000"/>
                <w:sz w:val="27"/>
                <w:szCs w:val="27"/>
                <w:lang w:eastAsia="ru-RU" w:bidi="ru-RU"/>
              </w:rPr>
              <w:t>И</w:t>
            </w:r>
            <w:r w:rsidRPr="00394BBD">
              <w:rPr>
                <w:color w:val="000000"/>
                <w:sz w:val="27"/>
                <w:szCs w:val="27"/>
                <w:lang w:eastAsia="ru-RU" w:bidi="ru-RU"/>
              </w:rPr>
              <w:t>ерархическая</w:t>
            </w:r>
            <w:proofErr w:type="spellEnd"/>
            <w:r w:rsidRPr="00394BBD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proofErr w:type="spellStart"/>
            <w:r w:rsidRPr="00394BBD">
              <w:rPr>
                <w:color w:val="000000"/>
                <w:sz w:val="27"/>
                <w:szCs w:val="27"/>
                <w:lang w:eastAsia="ru-RU" w:bidi="ru-RU"/>
              </w:rPr>
              <w:t>система</w:t>
            </w:r>
            <w:proofErr w:type="spellEnd"/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18.12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contextualSpacing/>
              <w:rPr>
                <w:color w:val="000000"/>
                <w:sz w:val="27"/>
                <w:szCs w:val="27"/>
                <w:lang w:eastAsia="ru-RU" w:bidi="ru-RU"/>
              </w:rPr>
            </w:pPr>
            <w:proofErr w:type="spellStart"/>
            <w:r>
              <w:rPr>
                <w:color w:val="000000"/>
                <w:sz w:val="27"/>
                <w:szCs w:val="27"/>
                <w:lang w:eastAsia="ru-RU" w:bidi="ru-RU"/>
              </w:rPr>
              <w:t>Моделирование</w:t>
            </w:r>
            <w:proofErr w:type="spellEnd"/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25.12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2.2</w:t>
            </w:r>
          </w:p>
        </w:tc>
      </w:tr>
      <w:tr w:rsidR="00972FFB" w:rsidRPr="00394BBD" w:rsidTr="003E3D94">
        <w:tc>
          <w:tcPr>
            <w:tcW w:w="15671" w:type="dxa"/>
            <w:gridSpan w:val="11"/>
          </w:tcPr>
          <w:p w:rsidR="00972FFB" w:rsidRPr="00394BBD" w:rsidRDefault="00972FFB" w:rsidP="003E3D94">
            <w:pPr>
              <w:contextualSpacing/>
              <w:jc w:val="center"/>
              <w:rPr>
                <w:sz w:val="27"/>
                <w:szCs w:val="27"/>
              </w:rPr>
            </w:pPr>
            <w:r w:rsidRPr="00394BBD">
              <w:rPr>
                <w:rStyle w:val="TimesNewRoman115pt"/>
                <w:rFonts w:eastAsiaTheme="minorHAnsi"/>
                <w:b/>
                <w:sz w:val="27"/>
                <w:szCs w:val="27"/>
              </w:rPr>
              <w:t>II  полугодие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contextualSpacing/>
              <w:rPr>
                <w:color w:val="000000"/>
                <w:sz w:val="27"/>
                <w:szCs w:val="27"/>
                <w:lang w:eastAsia="ru-RU" w:bidi="ru-RU"/>
              </w:rPr>
            </w:pPr>
            <w:proofErr w:type="spellStart"/>
            <w:r>
              <w:rPr>
                <w:color w:val="000000"/>
                <w:sz w:val="27"/>
                <w:szCs w:val="27"/>
                <w:lang w:eastAsia="ru-RU" w:bidi="ru-RU"/>
              </w:rPr>
              <w:t>Компьютерные</w:t>
            </w:r>
            <w:proofErr w:type="spellEnd"/>
            <w:r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  <w:lang w:eastAsia="ru-RU" w:bidi="ru-RU"/>
              </w:rPr>
              <w:t>модели</w:t>
            </w:r>
            <w:proofErr w:type="spellEnd"/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15.01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contextualSpacing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2.3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Физические модели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22.01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2.4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Приближенное решение уравнений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29.01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2.5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Практическая работа 2.2. Разработка проекта «Графическое решение уравнения»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5.02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gramStart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 xml:space="preserve">/р. 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2.2.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Компьютерное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конструировани</w:t>
            </w:r>
            <w:proofErr w:type="spellEnd"/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12.02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2.6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Практическая работа 2.3 Выполнение геометрических построений в системе компьютерного черчения КОМПАС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19.02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gramStart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 xml:space="preserve">/р. 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2.3</w:t>
            </w:r>
          </w:p>
        </w:tc>
      </w:tr>
      <w:tr w:rsidR="00972FFB" w:rsidRPr="00394BBD" w:rsidTr="00972FFB">
        <w:trPr>
          <w:trHeight w:val="78"/>
        </w:trPr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Экспертные системы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26.02</w:t>
            </w:r>
          </w:p>
        </w:tc>
        <w:tc>
          <w:tcPr>
            <w:tcW w:w="896" w:type="dxa"/>
          </w:tcPr>
          <w:p w:rsidR="00972FFB" w:rsidRPr="008B3D41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2.7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i w:val="0"/>
                <w:color w:val="000000"/>
                <w:sz w:val="27"/>
                <w:szCs w:val="27"/>
                <w:lang w:eastAsia="ru-RU" w:bidi="ru-RU"/>
              </w:rPr>
              <w:t>Практическая работа 2.4 Разработка проекта «Распознавание удобрений»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5.03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gramStart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 xml:space="preserve">/р. 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2.4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Style w:val="20pt"/>
                <w:rFonts w:ascii="Times New Roman" w:hAnsi="Times New Roman" w:cs="Times New Roman"/>
                <w:sz w:val="27"/>
                <w:szCs w:val="27"/>
              </w:rPr>
              <w:t xml:space="preserve">Информационные модели 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12.03</w:t>
            </w:r>
          </w:p>
        </w:tc>
        <w:tc>
          <w:tcPr>
            <w:tcW w:w="896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2.8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1"/>
              <w:shd w:val="clear" w:color="auto" w:fill="auto"/>
              <w:spacing w:line="240" w:lineRule="auto"/>
              <w:contextualSpacing/>
              <w:jc w:val="left"/>
              <w:rPr>
                <w:rStyle w:val="20pt"/>
                <w:rFonts w:ascii="Times New Roman" w:hAnsi="Times New Roman" w:cs="Times New Roman"/>
                <w:b w:val="0"/>
                <w:bCs w:val="0"/>
                <w:i w:val="0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i w:val="0"/>
                <w:color w:val="000000"/>
                <w:sz w:val="27"/>
                <w:szCs w:val="27"/>
                <w:lang w:eastAsia="ru-RU" w:bidi="ru-RU"/>
              </w:rPr>
              <w:t>Практическая работа 2.5 Разработка проекта «Модели систем управления»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19.03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gramStart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 xml:space="preserve">/р. 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2.5</w:t>
            </w:r>
          </w:p>
        </w:tc>
      </w:tr>
      <w:tr w:rsidR="00972FFB" w:rsidRPr="00394BBD" w:rsidTr="00972FFB">
        <w:tc>
          <w:tcPr>
            <w:tcW w:w="11842" w:type="dxa"/>
            <w:gridSpan w:val="8"/>
          </w:tcPr>
          <w:p w:rsidR="00972FFB" w:rsidRPr="00362789" w:rsidRDefault="00972FFB" w:rsidP="003E3D94">
            <w:pPr>
              <w:jc w:val="center"/>
              <w:rPr>
                <w:b/>
                <w:sz w:val="27"/>
                <w:szCs w:val="27"/>
                <w:lang w:val="ru-RU"/>
              </w:rPr>
            </w:pPr>
            <w:r w:rsidRPr="00362789">
              <w:rPr>
                <w:b/>
                <w:color w:val="000000"/>
                <w:sz w:val="27"/>
                <w:szCs w:val="27"/>
                <w:lang w:val="ru-RU" w:eastAsia="ru-RU" w:bidi="ru-RU"/>
              </w:rPr>
              <w:lastRenderedPageBreak/>
              <w:t>Глава 3. Логика и логические основы компьютера</w:t>
            </w:r>
          </w:p>
        </w:tc>
        <w:tc>
          <w:tcPr>
            <w:tcW w:w="1376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4</w:t>
            </w:r>
          </w:p>
        </w:tc>
        <w:tc>
          <w:tcPr>
            <w:tcW w:w="1207" w:type="dxa"/>
            <w:vAlign w:val="center"/>
          </w:tcPr>
          <w:p w:rsidR="00972FFB" w:rsidRPr="00394BBD" w:rsidRDefault="00972FFB" w:rsidP="00972FFB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1246" w:type="dxa"/>
            <w:vAlign w:val="center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Style w:val="a9"/>
                <w:rFonts w:ascii="Times New Roman" w:hAnsi="Times New Roman" w:cs="Times New Roman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Алгебра логики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2.04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  <w:vAlign w:val="center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3.1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Практическая работа 3.1</w:t>
            </w:r>
          </w:p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Таблица истинности логических функций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9.04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  <w:vAlign w:val="center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gramStart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/р 3.1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Логические основы компьютера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16.04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  <w:vAlign w:val="center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3.2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 w:bidi="ru-RU"/>
              </w:rPr>
              <w:t>Итоговая контрольная работа №2 по теме: « Моделирование и формализация. Логика и логические основы компьютера»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23.04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b/>
                <w:sz w:val="27"/>
                <w:szCs w:val="27"/>
              </w:rPr>
            </w:pPr>
          </w:p>
        </w:tc>
        <w:tc>
          <w:tcPr>
            <w:tcW w:w="1376" w:type="dxa"/>
            <w:vAlign w:val="center"/>
          </w:tcPr>
          <w:p w:rsidR="00972FFB" w:rsidRPr="00394BBD" w:rsidRDefault="00972FFB" w:rsidP="00972FFB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1207" w:type="dxa"/>
            <w:vAlign w:val="center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-</w:t>
            </w:r>
          </w:p>
        </w:tc>
        <w:tc>
          <w:tcPr>
            <w:tcW w:w="1246" w:type="dxa"/>
            <w:vAlign w:val="center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972FFB" w:rsidRPr="00394BBD" w:rsidTr="003E3D94">
        <w:tc>
          <w:tcPr>
            <w:tcW w:w="11842" w:type="dxa"/>
            <w:gridSpan w:val="8"/>
          </w:tcPr>
          <w:p w:rsidR="00972FFB" w:rsidRPr="00362789" w:rsidRDefault="00972FFB" w:rsidP="003E3D94">
            <w:pPr>
              <w:jc w:val="center"/>
              <w:rPr>
                <w:sz w:val="27"/>
                <w:szCs w:val="27"/>
                <w:lang w:val="ru-RU"/>
              </w:rPr>
            </w:pPr>
            <w:r w:rsidRPr="00362789">
              <w:rPr>
                <w:b/>
                <w:color w:val="000000"/>
                <w:sz w:val="27"/>
                <w:szCs w:val="27"/>
                <w:lang w:val="ru-RU" w:eastAsia="ru-RU" w:bidi="ru-RU"/>
              </w:rPr>
              <w:t>Глава 4. Информационное общество и информационная безопасность</w:t>
            </w:r>
          </w:p>
        </w:tc>
        <w:tc>
          <w:tcPr>
            <w:tcW w:w="1376" w:type="dxa"/>
          </w:tcPr>
          <w:p w:rsidR="00972FFB" w:rsidRPr="00394BBD" w:rsidRDefault="00972FFB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4</w:t>
            </w:r>
          </w:p>
        </w:tc>
        <w:tc>
          <w:tcPr>
            <w:tcW w:w="1207" w:type="dxa"/>
          </w:tcPr>
          <w:p w:rsidR="00972FFB" w:rsidRPr="00394BBD" w:rsidRDefault="00972FFB" w:rsidP="003E3D94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5</w:t>
            </w:r>
          </w:p>
        </w:tc>
        <w:tc>
          <w:tcPr>
            <w:tcW w:w="1246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Информационное общество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30.04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2</w:t>
            </w:r>
          </w:p>
        </w:tc>
        <w:tc>
          <w:tcPr>
            <w:tcW w:w="1246" w:type="dxa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4.1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Информационная культура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7.05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E50D38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2</w:t>
            </w:r>
          </w:p>
        </w:tc>
        <w:tc>
          <w:tcPr>
            <w:tcW w:w="1246" w:type="dxa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4.2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Защита информации.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14.05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1</w:t>
            </w:r>
          </w:p>
        </w:tc>
        <w:tc>
          <w:tcPr>
            <w:tcW w:w="1246" w:type="dxa"/>
          </w:tcPr>
          <w:p w:rsidR="00972FFB" w:rsidRPr="00394BBD" w:rsidRDefault="00972FFB" w:rsidP="00972FFB">
            <w:pPr>
              <w:pStyle w:val="a8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94BBD">
              <w:rPr>
                <w:rFonts w:ascii="Times New Roman" w:hAnsi="Times New Roman" w:cs="Times New Roman"/>
                <w:sz w:val="27"/>
                <w:szCs w:val="27"/>
              </w:rPr>
              <w:t>§</w:t>
            </w:r>
            <w:r w:rsidRPr="00394BBD">
              <w:rPr>
                <w:rStyle w:val="TimesNewRoman115pt"/>
                <w:rFonts w:eastAsiaTheme="minorHAnsi"/>
                <w:sz w:val="27"/>
                <w:szCs w:val="27"/>
              </w:rPr>
              <w:t>4.3</w:t>
            </w:r>
          </w:p>
        </w:tc>
      </w:tr>
      <w:tr w:rsidR="00972FFB" w:rsidRPr="00394BBD" w:rsidTr="00972FFB">
        <w:tc>
          <w:tcPr>
            <w:tcW w:w="930" w:type="dxa"/>
          </w:tcPr>
          <w:p w:rsidR="00972FFB" w:rsidRPr="00394BBD" w:rsidRDefault="00972FFB" w:rsidP="0036278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99" w:type="dxa"/>
          </w:tcPr>
          <w:p w:rsidR="00972FFB" w:rsidRPr="00394BBD" w:rsidRDefault="00972FFB" w:rsidP="003E3D94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 w:bidi="ru-RU"/>
              </w:rPr>
            </w:pPr>
            <w:r w:rsidRPr="00394BBD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 w:bidi="ru-RU"/>
              </w:rPr>
              <w:t>Итоговый урок</w:t>
            </w:r>
          </w:p>
        </w:tc>
        <w:tc>
          <w:tcPr>
            <w:tcW w:w="856" w:type="dxa"/>
            <w:vAlign w:val="center"/>
          </w:tcPr>
          <w:p w:rsidR="00972FFB" w:rsidRPr="00096B76" w:rsidRDefault="00972FFB" w:rsidP="00972FF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21.05</w:t>
            </w:r>
          </w:p>
        </w:tc>
        <w:tc>
          <w:tcPr>
            <w:tcW w:w="896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0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  <w:r w:rsidRPr="00096B76">
              <w:rPr>
                <w:sz w:val="24"/>
                <w:szCs w:val="24"/>
              </w:rPr>
              <w:t>28.05</w:t>
            </w:r>
          </w:p>
        </w:tc>
        <w:tc>
          <w:tcPr>
            <w:tcW w:w="709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851" w:type="dxa"/>
          </w:tcPr>
          <w:p w:rsidR="00972FFB" w:rsidRPr="00394BBD" w:rsidRDefault="00972FFB" w:rsidP="003E3D94">
            <w:pPr>
              <w:rPr>
                <w:sz w:val="27"/>
                <w:szCs w:val="27"/>
              </w:rPr>
            </w:pPr>
          </w:p>
        </w:tc>
        <w:tc>
          <w:tcPr>
            <w:tcW w:w="1376" w:type="dxa"/>
          </w:tcPr>
          <w:p w:rsidR="00972FFB" w:rsidRPr="00394BBD" w:rsidRDefault="00972FFB" w:rsidP="00972FFB">
            <w:pPr>
              <w:jc w:val="center"/>
              <w:rPr>
                <w:b/>
                <w:sz w:val="27"/>
                <w:szCs w:val="27"/>
              </w:rPr>
            </w:pPr>
            <w:r w:rsidRPr="00394BBD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1207" w:type="dxa"/>
          </w:tcPr>
          <w:p w:rsidR="00972FFB" w:rsidRPr="00972FFB" w:rsidRDefault="00972FFB" w:rsidP="00972FFB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1246" w:type="dxa"/>
          </w:tcPr>
          <w:p w:rsidR="00972FFB" w:rsidRPr="00394BBD" w:rsidRDefault="00972FFB" w:rsidP="00972FFB">
            <w:pPr>
              <w:jc w:val="center"/>
              <w:rPr>
                <w:sz w:val="27"/>
                <w:szCs w:val="27"/>
              </w:rPr>
            </w:pPr>
            <w:r w:rsidRPr="00394BBD">
              <w:rPr>
                <w:sz w:val="27"/>
                <w:szCs w:val="27"/>
              </w:rPr>
              <w:t>-</w:t>
            </w:r>
          </w:p>
        </w:tc>
      </w:tr>
    </w:tbl>
    <w:p w:rsidR="00F248D3" w:rsidRPr="00A744A2" w:rsidRDefault="00F248D3">
      <w:pPr>
        <w:rPr>
          <w:lang w:val="ru-RU"/>
        </w:rPr>
      </w:pPr>
    </w:p>
    <w:sectPr w:rsidR="00F248D3" w:rsidRPr="00A744A2" w:rsidSect="00362789">
      <w:type w:val="oddPage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60AD"/>
    <w:rsid w:val="00257C47"/>
    <w:rsid w:val="0026582C"/>
    <w:rsid w:val="002802FC"/>
    <w:rsid w:val="00362789"/>
    <w:rsid w:val="0041651F"/>
    <w:rsid w:val="004615BB"/>
    <w:rsid w:val="004E3749"/>
    <w:rsid w:val="00665B2A"/>
    <w:rsid w:val="007169D0"/>
    <w:rsid w:val="007176F2"/>
    <w:rsid w:val="00777A9F"/>
    <w:rsid w:val="007A169A"/>
    <w:rsid w:val="008C03C8"/>
    <w:rsid w:val="008E6710"/>
    <w:rsid w:val="00964C1D"/>
    <w:rsid w:val="00972FFB"/>
    <w:rsid w:val="00A41280"/>
    <w:rsid w:val="00A61AAA"/>
    <w:rsid w:val="00A744A2"/>
    <w:rsid w:val="00AA2561"/>
    <w:rsid w:val="00C263E6"/>
    <w:rsid w:val="00CB31E5"/>
    <w:rsid w:val="00E43FE9"/>
    <w:rsid w:val="00F248D3"/>
    <w:rsid w:val="00F44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62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627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3627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36278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8">
    <w:name w:val="Оглавление"/>
    <w:basedOn w:val="a"/>
    <w:link w:val="a7"/>
    <w:rsid w:val="0036278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  <w:style w:type="character" w:customStyle="1" w:styleId="a9">
    <w:name w:val="Основной текст + Курсив"/>
    <w:basedOn w:val="a0"/>
    <w:rsid w:val="0036278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">
    <w:name w:val="Основной текст1"/>
    <w:basedOn w:val="a"/>
    <w:rsid w:val="00362789"/>
    <w:pPr>
      <w:widowControl w:val="0"/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  <w:lang w:val="ru-RU"/>
    </w:rPr>
  </w:style>
  <w:style w:type="character" w:customStyle="1" w:styleId="20pt">
    <w:name w:val="Основной текст (2) + Не полужирный;Интервал 0 pt"/>
    <w:basedOn w:val="a0"/>
    <w:rsid w:val="0036278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F449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491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00FF-8092-4729-89D9-CAE8A502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2024-09-05T07:37:00Z</cp:lastPrinted>
  <dcterms:created xsi:type="dcterms:W3CDTF">2018-01-23T11:09:00Z</dcterms:created>
  <dcterms:modified xsi:type="dcterms:W3CDTF">2024-09-05T07:38:00Z</dcterms:modified>
</cp:coreProperties>
</file>